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لبيد النصري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لبيد النصري الدمشقي
</w:t>
      </w:r>
    </w:p>
    <w:p>
      <w:pPr/>
      <w:r>
        <w:rPr/>
        <w:t xml:space="preserve">الحارث بن لبيد النصري الدمشقي </w:t>
      </w:r>
    </w:p>
    <w:p/>
    <w:p>
      <w:pPr/>
      <w:r>
        <w:rPr/>
        <w:t xml:space="preserve">روى عن بقية وبشر بن بكر كتب عنه أبي بدمشق في الرحلة الأولى وروى عنه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2026-08-05T22:15:27+03:00</dcterms:created>
  <dcterms:modified xsi:type="dcterms:W3CDTF">2026-08-05T22:15:27+03:00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