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لبيد النصري الدمشقي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لبيد النصري الدمشقي
</w:t>
      </w:r>
    </w:p>
    <w:p>
      <w:pPr/>
      <w:r>
        <w:rPr/>
        <w:t xml:space="preserve">الحارث بن لبيد النصري الدمشقي </w:t>
      </w:r>
    </w:p>
    <w:p/>
    <w:p>
      <w:pPr/>
      <w:r>
        <w:rPr/>
        <w:t xml:space="preserve">روى عن بقية وبشر بن بكر كتب عنه أبي بدمشق في الرحلة الأولى وروى عنه سئل أبي عنه فقال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2026-09-29T22:34:41+03:00</dcterms:created>
  <dcterms:modified xsi:type="dcterms:W3CDTF">2026-09-29T22:34:41+03:00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