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علي
</w:t>
      </w:r>
    </w:p>
    <w:p>
      <w:pPr>
        <w:jc w:val="start"/>
        <w:bidi/>
      </w:pPr>
      <w:r>
        <w:rPr>
          <w:rFonts w:ascii="arial" w:hAnsi="arial" w:eastAsia="arial" w:cs="arial"/>
          <w:sz w:val="28"/>
          <w:szCs w:val="28"/>
          <w:b w:val="1"/>
          <w:bCs w:val="1"/>
          <w:rtl/>
        </w:rPr>
        <w:t xml:space="preserve">الحسن بن علي
</w:t>
      </w:r>
    </w:p>
    <w:p>
      <w:pPr/>
      <w:r>
        <w:rPr/>
        <w:t xml:space="preserve">الحسن بن علي </w:t>
      </w:r>
    </w:p>
    <w:p/>
    <w:p>
      <w:pPr/>
      <w:r>
        <w:rPr/>
        <w:t xml:space="preserve">روى عن محمد بن علي أبي جعفر عن علي في وفاة النبي صلى الله عليه وسلم روى عنه عبد الواحد بن سليمان المازني حدثنا عبد الرحمن قال سئل أبو زرعة عن الحسن بن علي هذا فقال: لا أعرفه.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2026-08-05T18:52:43+03:00</dcterms:created>
  <dcterms:modified xsi:type="dcterms:W3CDTF">2026-08-05T18:52:43+03:00</dcterms:modified>
</cp:coreProperties>
</file>

<file path=docProps/custom.xml><?xml version="1.0" encoding="utf-8"?>
<Properties xmlns="http://schemas.openxmlformats.org/officeDocument/2006/custom-properties" xmlns:vt="http://schemas.openxmlformats.org/officeDocument/2006/docPropsVTypes"/>
</file>