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جزء بن جابر الخثعمي
</w:t>
      </w:r>
    </w:p>
    <w:p>
      <w:pPr>
        <w:jc w:val="start"/>
        <w:bidi/>
      </w:pPr>
      <w:r>
        <w:rPr>
          <w:rFonts w:ascii="arial" w:hAnsi="arial" w:eastAsia="arial" w:cs="arial"/>
          <w:sz w:val="28"/>
          <w:szCs w:val="28"/>
          <w:b w:val="1"/>
          <w:bCs w:val="1"/>
          <w:rtl/>
        </w:rPr>
        <w:t xml:space="preserve">جزء بن جابر الخثعمي
</w:t>
      </w:r>
    </w:p>
    <w:p>
      <w:pPr/>
      <w:r>
        <w:rPr/>
        <w:t xml:space="preserve">جزء بن جابر الخثعمي </w:t>
      </w:r>
    </w:p>
    <w:p/>
    <w:p>
      <w:pPr/>
      <w:r>
        <w:rPr/>
        <w:t xml:space="preserve">روى عن كعب روى عنه أبو بكر بن عبد الرحمن بن الحارث بن هشام في رواية شعيب بن أبي حمزة عن الزهري وفي رواية معمر جزي بن جابر وهو وهم وتابعه الزبيدي ويقال حزن بن جابر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2026-09-30T01:00:11+03:00</dcterms:created>
  <dcterms:modified xsi:type="dcterms:W3CDTF">2026-09-30T01:00:11+03:00</dcterms:modified>
</cp:coreProperties>
</file>

<file path=docProps/custom.xml><?xml version="1.0" encoding="utf-8"?>
<Properties xmlns="http://schemas.openxmlformats.org/officeDocument/2006/custom-properties" xmlns:vt="http://schemas.openxmlformats.org/officeDocument/2006/docPropsVTypes"/>
</file>