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جعفر بن محمد بن عيسى بن الطباع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جعفر بن محمد بن عيسى بن الطباع
</w:t>
      </w:r>
    </w:p>
    <w:p>
      <w:pPr/>
      <w:r>
        <w:rPr/>
        <w:t xml:space="preserve">جعفر بن محمد بن عيسى بن الطباع </w:t>
      </w:r>
    </w:p>
    <w:p/>
    <w:p>
      <w:pPr/>
      <w:r>
        <w:rPr/>
        <w:t xml:space="preserve">نزل سامرا روى عن أبيه روى عنه صالح بن أحمد بن حنبل.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2026-10-01T04:20:39+03:00</dcterms:created>
  <dcterms:modified xsi:type="dcterms:W3CDTF">2026-10-01T04:20:39+03:00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