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أقرم البدري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أقرم البدري
</w:t>
      </w:r>
    </w:p>
    <w:p>
      <w:pPr/>
      <w:r>
        <w:rPr/>
        <w:t xml:space="preserve">ثابت بن أقرم البدري </w:t>
      </w:r>
    </w:p>
    <w:p/>
    <w:p>
      <w:pPr/>
      <w:r>
        <w:rPr/>
        <w:t xml:space="preserve">هو الذي أسره فيروز بن حبيش يوم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2026-08-05T19:12:15+03:00</dcterms:created>
  <dcterms:modified xsi:type="dcterms:W3CDTF">2026-08-05T19:12:15+03:00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