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بكار بن عبد الرحمن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بكار بن عبد الرحمن المكي
</w:t>
      </w:r>
    </w:p>
    <w:p>
      <w:pPr/>
      <w:r>
        <w:rPr/>
        <w:t xml:space="preserve">بكار بن عبد الرحمن المكي </w:t>
      </w:r>
    </w:p>
    <w:p/>
    <w:p>
      <w:pPr/>
      <w:r>
        <w:rPr/>
        <w:t xml:space="preserve">روى عن عبد الله بن الحر وموسى بن عقبة وهشام بن حسان روى عنه إبراهيم بن موسى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2026-08-05T16:06:45+03:00</dcterms:created>
  <dcterms:modified xsi:type="dcterms:W3CDTF">2026-08-05T16:06:45+03:00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