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بكار بن عبد الرحمن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بكار بن عبد الرحمن المكي
</w:t>
      </w:r>
    </w:p>
    <w:p>
      <w:pPr/>
      <w:r>
        <w:rPr/>
        <w:t xml:space="preserve">بكار بن عبد الرحمن المكي </w:t>
      </w:r>
    </w:p>
    <w:p/>
    <w:p>
      <w:pPr/>
      <w:r>
        <w:rPr/>
        <w:t xml:space="preserve">روى عن عبد الله بن الحر وموسى بن عقبة وهشام بن حسان روى عنه إبراهيم بن موسى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2026-10-01T05:21:36+03:00</dcterms:created>
  <dcterms:modified xsi:type="dcterms:W3CDTF">2026-10-01T05:21:36+03:00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