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وائل
</w:t>
      </w:r>
    </w:p>
    <w:p>
      <w:pPr/>
      <w:r>
        <w:rPr/>
        <w:t xml:space="preserve">بكر بن وائل </w:t>
      </w:r>
    </w:p>
    <w:p/>
    <w:p>
      <w:pPr/>
      <w:r>
        <w:rPr/>
        <w:t xml:space="preserve">سمع علياً رضي الله تعالى عنه روى...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2026-10-01T05:16:39+03:00</dcterms:created>
  <dcterms:modified xsi:type="dcterms:W3CDTF">2026-10-01T05:16:39+03:00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