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العلاء بن زبر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العلاء بن زبر الشامي
</w:t>
      </w:r>
    </w:p>
    <w:p>
      <w:pPr/>
      <w:r>
        <w:rPr/>
        <w:t xml:space="preserve">بشير بن العلاء بن زبر الشامي </w:t>
      </w:r>
    </w:p>
    <w:p/>
    <w:p>
      <w:pPr/>
      <w:r>
        <w:rPr/>
        <w:t xml:space="preserve">روى عن حرام بن حكيم روى عنه يحيى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2026-10-01T06:26:26+03:00</dcterms:created>
  <dcterms:modified xsi:type="dcterms:W3CDTF">2026-10-01T06:26:26+03:00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