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مزاحم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مزاحم
</w:t>
      </w:r>
    </w:p>
    <w:p>
      <w:pPr/>
      <w:r>
        <w:rPr/>
        <w:t xml:space="preserve">بشر بن مزاحم </w:t>
      </w:r>
    </w:p>
    <w:p/>
    <w:p>
      <w:pPr/>
      <w:r>
        <w:rPr/>
        <w:t xml:space="preserve">روى عن عيسى بن عقال عن عكرمة روى نعيم بن حماد المروزي عن أبي هارون الكوفي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2026-10-01T06:20:37+03:00</dcterms:created>
  <dcterms:modified xsi:type="dcterms:W3CDTF">2026-10-01T06:20:37+03:00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