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الحكم الأحمسي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الحكم الأحمسي
</w:t>
      </w:r>
    </w:p>
    <w:p>
      <w:pPr/>
      <w:r>
        <w:rPr/>
        <w:t xml:space="preserve">بشر بن الحكم الأحمسي </w:t>
      </w:r>
    </w:p>
    <w:p/>
    <w:p>
      <w:pPr/>
      <w:r>
        <w:rPr/>
        <w:t xml:space="preserve">روى عن سعيد بن الصلت عن إسماعيل بن أبي خالد روى عنه إسماعيل بن موسى نسيب السدي.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2026-08-05T18:16:41+03:00</dcterms:created>
  <dcterms:modified xsi:type="dcterms:W3CDTF">2026-08-05T18:16:41+03:00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