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أسلع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أسلع التميمي
</w:t>
      </w:r>
    </w:p>
    <w:p>
      <w:pPr/>
      <w:r>
        <w:rPr/>
        <w:t xml:space="preserve">أسلع التميمي </w:t>
      </w:r>
    </w:p>
    <w:p/>
    <w:p>
      <w:pPr/>
      <w:r>
        <w:rPr/>
        <w:t xml:space="preserve">جد الربيع بن بدر روى عن أبي موسى روى عنه ابنه بدر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2026-10-01T07:25:10+03:00</dcterms:created>
  <dcterms:modified xsi:type="dcterms:W3CDTF">2026-10-01T07:25:10+03:00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