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أفلح بن كثير بن عبد الله بن فيروز الصنعاني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أفلح بن كثير بن عبد الله بن فيروز الصنعاني السراج
</w:t>
      </w:r>
    </w:p>
    <w:p>
      <w:pPr/>
      <w:r>
        <w:rPr/>
        <w:t xml:space="preserve">أفلح بن كثير بن عبد الله بن فيروز الصنعاني السراج </w:t>
      </w:r>
    </w:p>
    <w:p/>
    <w:p>
      <w:pPr/>
      <w:r>
        <w:rPr/>
        <w:t xml:space="preserve">روى عن وهب بن منبه والوليد بن سويد وسماك بن الفضل روى عنه أبو زياد حماد بن زاذان.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2026-08-05T16:29:30+03:00</dcterms:created>
  <dcterms:modified xsi:type="dcterms:W3CDTF">2026-08-05T16:29:30+03:00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