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أسامة الفارسي أبو ميمونة
</w:t>
      </w:r>
    </w:p>
    <w:p>
      <w:pPr>
        <w:jc w:val="start"/>
        <w:bidi/>
      </w:pPr>
      <w:r>
        <w:rPr>
          <w:rFonts w:ascii="arial" w:hAnsi="arial" w:eastAsia="arial" w:cs="arial"/>
          <w:sz w:val="28"/>
          <w:szCs w:val="28"/>
          <w:b w:val="1"/>
          <w:bCs w:val="1"/>
          <w:rtl/>
        </w:rPr>
        <w:t xml:space="preserve">أسامة الفارسي أبو ميمونة
</w:t>
      </w:r>
    </w:p>
    <w:p>
      <w:pPr/>
      <w:r>
        <w:rPr/>
        <w:t xml:space="preserve">أسامة الفارسي أبو ميمونة </w:t>
      </w:r>
    </w:p>
    <w:p/>
    <w:p>
      <w:pPr/>
      <w:r>
        <w:rPr/>
        <w:t xml:space="preserve">روى عن أبي هريرة روى عنه ابنه هلال بن أبي ميمونة ويحيى بن أبي كثير وقتادة سمعت أبي يقول ذلك. حدثنا عبد الرحمن قال ذكر أبي عن إسحاق بن منصور عن يحيى بن معين أنه قال: أبو ميمونة الأبار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2026-10-02T10:19:44+03:00</dcterms:created>
  <dcterms:modified xsi:type="dcterms:W3CDTF">2026-10-02T10:19:44+03:00</dcterms:modified>
</cp:coreProperties>
</file>

<file path=docProps/custom.xml><?xml version="1.0" encoding="utf-8"?>
<Properties xmlns="http://schemas.openxmlformats.org/officeDocument/2006/custom-properties" xmlns:vt="http://schemas.openxmlformats.org/officeDocument/2006/docPropsVTypes"/>
</file>