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الحصين
</w:t>
      </w:r>
    </w:p>
    <w:p>
      <w:pPr/>
      <w:r>
        <w:rPr/>
        <w:t xml:space="preserve">إسحاق بن الحصين </w:t>
      </w:r>
    </w:p>
    <w:p/>
    <w:p>
      <w:pPr/>
      <w:r>
        <w:rPr/>
        <w:t xml:space="preserve">ابن ابنه معمر بن سليمان روى عن سعيد بن مسلمة 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2026-08-05T18:04:57+03:00</dcterms:created>
  <dcterms:modified xsi:type="dcterms:W3CDTF">2026-08-05T18:04:57+03:00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