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عمير
</w:t>
      </w:r>
    </w:p>
    <w:p>
      <w:pPr>
        <w:jc w:val="start"/>
        <w:bidi/>
      </w:pPr>
      <w:r>
        <w:rPr>
          <w:rFonts w:ascii="arial" w:hAnsi="arial" w:eastAsia="arial" w:cs="arial"/>
          <w:sz w:val="28"/>
          <w:szCs w:val="28"/>
          <w:b w:val="1"/>
          <w:bCs w:val="1"/>
          <w:rtl/>
        </w:rPr>
        <w:t xml:space="preserve">إسحاق بن إبراهيم بن عمير
</w:t>
      </w:r>
    </w:p>
    <w:p>
      <w:pPr/>
      <w:r>
        <w:rPr/>
        <w:t xml:space="preserve">إسحاق بن إبراهيم بن عمير </w:t>
      </w:r>
    </w:p>
    <w:p/>
    <w:p>
      <w:pPr/>
      <w:r>
        <w:rPr/>
        <w:t xml:space="preserve">مولى عبد الله بن مسعود روى عن جده روى عنه مطلب بن زياد يعد في الكوفيين سمعت أبا زرعة يقول ذلك، قال وسمعت أبي يقول هو إسحاق بن إبراهيم بن عمران بن عمير المسعودي مولاهم سمع يونس بن عمران عن القاسم قال: بن مسعود.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2026-08-05T21:22:58+03:00</dcterms:created>
  <dcterms:modified xsi:type="dcterms:W3CDTF">2026-08-05T21:22:58+03:00</dcterms:modified>
</cp:coreProperties>
</file>

<file path=docProps/custom.xml><?xml version="1.0" encoding="utf-8"?>
<Properties xmlns="http://schemas.openxmlformats.org/officeDocument/2006/custom-properties" xmlns:vt="http://schemas.openxmlformats.org/officeDocument/2006/docPropsVTypes"/>
</file>