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عبد الأعلى الغبري
</w:t>
      </w:r>
    </w:p>
    <w:p>
      <w:pPr>
        <w:jc w:val="start"/>
        <w:bidi/>
      </w:pPr>
      <w:r>
        <w:rPr>
          <w:rFonts w:ascii="arial" w:hAnsi="arial" w:eastAsia="arial" w:cs="arial"/>
          <w:sz w:val="28"/>
          <w:szCs w:val="28"/>
          <w:b w:val="1"/>
          <w:bCs w:val="1"/>
          <w:rtl/>
        </w:rPr>
        <w:t xml:space="preserve">إسماعيل بن عبد الأعلى الغبري
</w:t>
      </w:r>
    </w:p>
    <w:p>
      <w:pPr/>
      <w:r>
        <w:rPr/>
        <w:t xml:space="preserve">إسماعيل بن عبد الأعلى الغبري </w:t>
      </w:r>
    </w:p>
    <w:p/>
    <w:p>
      <w:pPr/>
      <w:r>
        <w:rPr/>
        <w:t xml:space="preserve">روى عن الوليد بن علي أخي الحسين بن علي الجعفي روى عنه زكريا بن عدي وروى عنه ابنه عبد الأعلى بن إسماعيل سمعت أبي وأبا زرعة يقولان ذلك، زاد أبو زرعة يعد في الكوفيين قال أبو محمد روى هو عن أبيه عن عمر بن عبد العزيز روى عنه عبد المؤمن بن علي الزعفراني.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2026-10-02T12:07:35+03:00</dcterms:created>
  <dcterms:modified xsi:type="dcterms:W3CDTF">2026-10-02T12:07:35+03:00</dcterms:modified>
</cp:coreProperties>
</file>

<file path=docProps/custom.xml><?xml version="1.0" encoding="utf-8"?>
<Properties xmlns="http://schemas.openxmlformats.org/officeDocument/2006/custom-properties" xmlns:vt="http://schemas.openxmlformats.org/officeDocument/2006/docPropsVTypes"/>
</file>