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الله بن نعيم بن درهم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الله بن نعيم بن درهم المكي
</w:t>
      </w:r>
    </w:p>
    <w:p>
      <w:pPr/>
      <w:r>
        <w:rPr/>
        <w:t xml:space="preserve">إسماعيل بن عبد الله بن نعيم بن درهم المكي </w:t>
      </w:r>
    </w:p>
    <w:p/>
    <w:p>
      <w:pPr/>
      <w:r>
        <w:rPr/>
        <w:t xml:space="preserve">روى عن مجاهد روى عنه مسلم بن خالد الزنجي.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2026-10-02T12:50:36+03:00</dcterms:created>
  <dcterms:modified xsi:type="dcterms:W3CDTF">2026-10-02T12:50:36+03:00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