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حكيم الخزاعي
</w:t>
      </w:r>
    </w:p>
    <w:p>
      <w:pPr>
        <w:jc w:val="start"/>
        <w:bidi/>
      </w:pPr>
      <w:r>
        <w:rPr>
          <w:rFonts w:ascii="arial" w:hAnsi="arial" w:eastAsia="arial" w:cs="arial"/>
          <w:sz w:val="28"/>
          <w:szCs w:val="28"/>
          <w:b w:val="1"/>
          <w:bCs w:val="1"/>
          <w:rtl/>
        </w:rPr>
        <w:t xml:space="preserve">إسماعيل بن حكيم الخزاعي
</w:t>
      </w:r>
    </w:p>
    <w:p>
      <w:pPr/>
      <w:r>
        <w:rPr/>
        <w:t xml:space="preserve">إسماعيل بن حكيم الخزاعي </w:t>
      </w:r>
    </w:p>
    <w:p/>
    <w:p>
      <w:pPr/>
      <w:r>
        <w:rPr/>
        <w:t xml:space="preserve">صاحب الزيادي روى عن محمد بن المنكدر والجريري ويونس بن عبيد ومحمد بن جابر الحنفي روى عنه عمرو بن حصين العقيلي وعبد الرحمن الزهري رسته روى عنه محمد بن أبي بكر المقدمي.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2026-08-05T18:16:44+03:00</dcterms:created>
  <dcterms:modified xsi:type="dcterms:W3CDTF">2026-08-05T18:16:44+03:00</dcterms:modified>
</cp:coreProperties>
</file>

<file path=docProps/custom.xml><?xml version="1.0" encoding="utf-8"?>
<Properties xmlns="http://schemas.openxmlformats.org/officeDocument/2006/custom-properties" xmlns:vt="http://schemas.openxmlformats.org/officeDocument/2006/docPropsVTypes"/>
</file>