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النيسابوري التميمي
</w:t>
      </w:r>
    </w:p>
    <w:p>
      <w:pPr>
        <w:jc w:val="start"/>
        <w:bidi/>
      </w:pPr>
      <w:r>
        <w:rPr>
          <w:rFonts w:ascii="arial" w:hAnsi="arial" w:eastAsia="arial" w:cs="arial"/>
          <w:sz w:val="28"/>
          <w:szCs w:val="28"/>
          <w:b w:val="1"/>
          <w:bCs w:val="1"/>
          <w:rtl/>
        </w:rPr>
        <w:t xml:space="preserve">إبراهيم بن عبد الله النيسابوري التميمي
</w:t>
      </w:r>
    </w:p>
    <w:p>
      <w:pPr/>
      <w:r>
        <w:rPr/>
        <w:t xml:space="preserve">إبراهيم بن عبد الله النيسابوري التميمي </w:t>
      </w:r>
    </w:p>
    <w:p/>
    <w:p>
      <w:pPr/>
      <w:r>
        <w:rPr/>
        <w:t xml:space="preserve">روى عن أحمد بن أبي طيبة ومحمد بن القاسم الأسدي ومعاوية بن هشام وعبد الرحيم بن هارون الغساني الواسطي كتب إلينا ببعض حديثه وروى عنه فضل الصائغ.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2026-10-02T14:40:43+03:00</dcterms:created>
  <dcterms:modified xsi:type="dcterms:W3CDTF">2026-10-02T14:40:43+03:00</dcterms:modified>
</cp:coreProperties>
</file>

<file path=docProps/custom.xml><?xml version="1.0" encoding="utf-8"?>
<Properties xmlns="http://schemas.openxmlformats.org/officeDocument/2006/custom-properties" xmlns:vt="http://schemas.openxmlformats.org/officeDocument/2006/docPropsVTypes"/>
</file>