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أدهم
</w:t>
      </w:r>
    </w:p>
    <w:p>
      <w:pPr>
        <w:jc w:val="start"/>
        <w:bidi/>
      </w:pPr>
      <w:r>
        <w:rPr>
          <w:rFonts w:ascii="arial" w:hAnsi="arial" w:eastAsia="arial" w:cs="arial"/>
          <w:sz w:val="28"/>
          <w:szCs w:val="28"/>
          <w:b w:val="1"/>
          <w:bCs w:val="1"/>
          <w:rtl/>
        </w:rPr>
        <w:t xml:space="preserve">إبراهيم بن أدهم
</w:t>
      </w:r>
    </w:p>
    <w:p>
      <w:pPr/>
      <w:r>
        <w:rPr/>
        <w:t xml:space="preserve">إبراهيم بن أدهم </w:t>
      </w:r>
    </w:p>
    <w:p/>
    <w:p>
      <w:pPr/>
      <w:r>
        <w:rPr/>
        <w:t xml:space="preserve">روى عن مقاتل بن حيان والأعمش ومحمد بن عجلان روى عنه ضمرة وبقية يعد في الخراسانيين سمعت أبي وأبا زرعة يقولان ذلك قال أبو محمد روى عن عمران بن مسلم القصير ومنصور بن المعتمر وهشام بن حسان روى عنه محمد بن حمير.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2026-08-05T18:04:12+03:00</dcterms:created>
  <dcterms:modified xsi:type="dcterms:W3CDTF">2026-08-05T18:04:12+03:00</dcterms:modified>
</cp:coreProperties>
</file>

<file path=docProps/custom.xml><?xml version="1.0" encoding="utf-8"?>
<Properties xmlns="http://schemas.openxmlformats.org/officeDocument/2006/custom-properties" xmlns:vt="http://schemas.openxmlformats.org/officeDocument/2006/docPropsVTypes"/>
</file>