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نصر بن مالك الخزاعي أبو عبد الله
</w:t>
      </w:r>
    </w:p>
    <w:p>
      <w:pPr>
        <w:jc w:val="start"/>
        <w:bidi/>
      </w:pPr>
      <w:r>
        <w:rPr>
          <w:rFonts w:ascii="arial" w:hAnsi="arial" w:eastAsia="arial" w:cs="arial"/>
          <w:sz w:val="28"/>
          <w:szCs w:val="28"/>
          <w:b w:val="1"/>
          <w:bCs w:val="1"/>
          <w:rtl/>
        </w:rPr>
        <w:t xml:space="preserve">أحمد بن نصر بن مالك الخزاعي أبو عبد الله
</w:t>
      </w:r>
    </w:p>
    <w:p>
      <w:pPr/>
      <w:r>
        <w:rPr/>
        <w:t xml:space="preserve">أحمد بن نصر بن مالك الخزاعي أبو عبد الله </w:t>
      </w:r>
    </w:p>
    <w:p/>
    <w:p>
      <w:pPr/>
      <w:r>
        <w:rPr/>
        <w:t xml:space="preserve">هو المصلوب روى عن رباح بن زيد ومالك بن أنس روى عنه يحيى بن معين وأحمد بن إبراهيم الدورقي يعد في البغداديين سمعت أبي وأبا زرعة يقولان ذلك. قال أبو محمد روى عنه محمد بن عبد الله بن أبي الثلج.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2026-08-05T22:27:58+03:00</dcterms:created>
  <dcterms:modified xsi:type="dcterms:W3CDTF">2026-08-05T22:27:58+03:00</dcterms:modified>
</cp:coreProperties>
</file>

<file path=docProps/custom.xml><?xml version="1.0" encoding="utf-8"?>
<Properties xmlns="http://schemas.openxmlformats.org/officeDocument/2006/custom-properties" xmlns:vt="http://schemas.openxmlformats.org/officeDocument/2006/docPropsVTypes"/>
</file>