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معاوية بن وديع المذحجي
</w:t>
      </w:r>
    </w:p>
    <w:p>
      <w:pPr>
        <w:jc w:val="start"/>
        <w:bidi/>
      </w:pPr>
      <w:r>
        <w:rPr>
          <w:rFonts w:ascii="arial" w:hAnsi="arial" w:eastAsia="arial" w:cs="arial"/>
          <w:sz w:val="28"/>
          <w:szCs w:val="28"/>
          <w:b w:val="1"/>
          <w:bCs w:val="1"/>
          <w:rtl/>
        </w:rPr>
        <w:t xml:space="preserve">أحمد بن معاوية بن وديع المذحجي
</w:t>
      </w:r>
    </w:p>
    <w:p>
      <w:pPr/>
      <w:r>
        <w:rPr/>
        <w:t xml:space="preserve">أحمد بن معاوية بن وديع المذحجي </w:t>
      </w:r>
    </w:p>
    <w:p/>
    <w:p>
      <w:pPr/>
      <w:r>
        <w:rPr/>
        <w:t xml:space="preserve">روى عن الحر بن وسيم العابد روى عنه محمد بن وهب بن عطية الدمشقي وأحمد بن أبي الحواري والقاسم بن عثمان الجوعي وروى هو عن أبي معاوية الأسود والوليد بن مسلم.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2026-10-02T15:39:49+03:00</dcterms:created>
  <dcterms:modified xsi:type="dcterms:W3CDTF">2026-10-02T15:39:49+03:00</dcterms:modified>
</cp:coreProperties>
</file>

<file path=docProps/custom.xml><?xml version="1.0" encoding="utf-8"?>
<Properties xmlns="http://schemas.openxmlformats.org/officeDocument/2006/custom-properties" xmlns:vt="http://schemas.openxmlformats.org/officeDocument/2006/docPropsVTypes"/>
</file>