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ثعلبة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ثعلبة الدمشقي
</w:t>
      </w:r>
    </w:p>
    <w:p>
      <w:pPr/>
      <w:r>
        <w:rPr/>
        <w:t xml:space="preserve">أحمد بن ثعلبة الدمشقي </w:t>
      </w:r>
    </w:p>
    <w:p/>
    <w:p>
      <w:pPr/>
      <w:r>
        <w:rPr/>
        <w:t xml:space="preserve">روى عن أبي معاوية الأسود روى عنه أحمد بن أبي الحواري.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2026-10-02T16:36:51+03:00</dcterms:created>
  <dcterms:modified xsi:type="dcterms:W3CDTF">2026-10-02T16:36:51+03:00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