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مخلد بن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مخلد بن الحسين
</w:t>
      </w:r>
    </w:p>
    <w:p>
      <w:pPr/>
      <w:r>
        <w:rPr/>
        <w:t xml:space="preserve">مخلد بن الحسين في الحكايات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2026-10-02T18:03:22+03:00</dcterms:created>
  <dcterms:modified xsi:type="dcterms:W3CDTF">2026-10-02T18:03:22+03:00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