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عروة بن ثابت الأنصاري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عروة بن ثابت الأنصاري
</w:t>
      </w:r>
    </w:p>
    <w:p>
      <w:pPr/>
      <w:r>
        <w:rPr/>
        <w:t xml:space="preserve">عروة بن ثابت الأنصاري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2026-10-04T04:15:53+03:00</dcterms:created>
  <dcterms:modified xsi:type="dcterms:W3CDTF">2026-10-04T04:15:53+03:00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