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وديعة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وديعة
</w:t>
      </w:r>
    </w:p>
    <w:p>
      <w:pPr/>
      <w:r>
        <w:rPr/>
        <w:t xml:space="preserve">عبد الله بن وديعة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2026-08-05T21:10:51+03:00</dcterms:created>
  <dcterms:modified xsi:type="dcterms:W3CDTF">2026-08-05T21:10:51+03:00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