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الخولاني الباجي
</w:t>
      </w:r>
    </w:p>
    <w:p>
      <w:pPr>
        <w:jc w:val="start"/>
        <w:bidi/>
      </w:pPr>
      <w:r>
        <w:rPr>
          <w:rFonts w:ascii="arial" w:hAnsi="arial" w:eastAsia="arial" w:cs="arial"/>
          <w:sz w:val="28"/>
          <w:szCs w:val="28"/>
          <w:b w:val="1"/>
          <w:bCs w:val="1"/>
          <w:rtl/>
        </w:rPr>
        <w:t xml:space="preserve">أبو بكر الخولاني الباجي
</w:t>
      </w:r>
    </w:p>
    <w:p>
      <w:pPr/>
      <w:r>
        <w:rPr/>
        <w:t xml:space="preserve">أبو بكر الخولاني الباجي </w:t>
      </w:r>
    </w:p>
    <w:p/>
    <w:p>
      <w:pPr/>
      <w:r>
        <w:rPr/>
        <w:t xml:space="preserve">من أهل باجة، سكن إشبيلية، من الأدباء الشعراء المشهورين، أنشد له أبو بكر عبد الله بن حجاج، وقد تنزه مع فخر الدولة أبي عمرو عباد بن القاضي أبي القاسم بن عباد، ويصف المركب والنهر والسمك والملك:</w:t>
      </w:r>
    </w:p>
    <w:p/>
    <w:p>
      <w:pPr>
        <w:jc w:val="center"/>
      </w:pPr>
      <w:r>
        <w:rPr>
          <w:color w:val="ff0000"/>
        </w:rPr>
        <w:t xml:space="preserve">عباد يا ابن الحلاحل الملك</w:t>
      </w:r>
      <w:r>
        <w:rPr>
          <w:color w:val="ff0000"/>
        </w:rPr>
        <w:t xml:space="preserve">      </w:t>
      </w:r>
      <w:r>
        <w:rPr>
          <w:color w:val="ff0000"/>
        </w:rPr>
        <w:t xml:space="preserve">وضارب القرن كان معترك</w:t>
      </w:r>
    </w:p>
    <w:p/>
    <w:p>
      <w:pPr>
        <w:jc w:val="center"/>
      </w:pPr>
      <w:r>
        <w:rPr>
          <w:color w:val="ff0000"/>
        </w:rPr>
        <w:t xml:space="preserve">أما ترى النهر كالسماء بدت</w:t>
      </w:r>
      <w:r>
        <w:rPr>
          <w:color w:val="ff0000"/>
        </w:rPr>
        <w:t xml:space="preserve">      </w:t>
      </w:r>
      <w:r>
        <w:rPr>
          <w:color w:val="ff0000"/>
        </w:rPr>
        <w:t xml:space="preserve">في جوزه أنجم من السمك</w:t>
      </w:r>
    </w:p>
    <w:p/>
    <w:p>
      <w:pPr>
        <w:jc w:val="center"/>
      </w:pPr>
      <w:r>
        <w:rPr>
          <w:color w:val="ff0000"/>
        </w:rPr>
        <w:t xml:space="preserve">وأنت كالشمس فيه نيرة</w:t>
      </w:r>
      <w:r>
        <w:rPr>
          <w:color w:val="ff0000"/>
        </w:rPr>
        <w:t xml:space="preserve">      </w:t>
      </w:r>
      <w:r>
        <w:rPr>
          <w:color w:val="ff0000"/>
        </w:rPr>
        <w:t xml:space="preserve">والفلك تجري كجرية الفلك</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2026-10-03T10:21:35+03:00</dcterms:created>
  <dcterms:modified xsi:type="dcterms:W3CDTF">2026-10-03T10:21:35+03:00</dcterms:modified>
</cp:coreProperties>
</file>

<file path=docProps/custom.xml><?xml version="1.0" encoding="utf-8"?>
<Properties xmlns="http://schemas.openxmlformats.org/officeDocument/2006/custom-properties" xmlns:vt="http://schemas.openxmlformats.org/officeDocument/2006/docPropsVTypes"/>
</file>