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سليمان بن هلال بن فطرة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سليمان بن هلال بن فطرة
</w:t>
      </w:r>
    </w:p>
    <w:p>
      <w:pPr/>
      <w:r>
        <w:rPr/>
        <w:t xml:space="preserve">يحيى بن سليمان بن هلال بن فطرة </w:t>
      </w:r>
    </w:p>
    <w:p/>
    <w:p>
      <w:pPr/>
      <w:r>
        <w:rPr/>
        <w:t xml:space="preserve">روى عن أبان بن محمد بن دينار صاحب يحيى بن إبراهيم بن مزين، روى عنه أبو الحزم خلف بن عيسى القاضي المعروف بابن أبي بدرهم الوشقي، قال الحميدي: أخبرنا أبو الوليد هشام بن سعيد الخير قال: أخبرنا أبو الحزم بن أبي درهم قال: سمعت تفسير ابن مزين للموطأ على يحيى بن سليمان بن هلال بن فطره وقال: إنه سمعه علي أبان بن محمد بن دينار عن ابن مزين قال: وربما ظن ظان أن هذا والذي قبله واحد وليسا في طبقة على اختلاف ما بينهما وأبان بن محمد في طبقة الذي قبل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2026-08-05T19:07:22+03:00</dcterms:created>
  <dcterms:modified xsi:type="dcterms:W3CDTF">2026-08-05T19:07:22+03:00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