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علي بن محمد أبو الحجاج القضاعي الأندي
</w:t>
      </w:r>
    </w:p>
    <w:p>
      <w:pPr>
        <w:jc w:val="start"/>
        <w:bidi/>
      </w:pPr>
      <w:r>
        <w:rPr>
          <w:rFonts w:ascii="arial" w:hAnsi="arial" w:eastAsia="arial" w:cs="arial"/>
          <w:sz w:val="28"/>
          <w:szCs w:val="28"/>
          <w:b w:val="1"/>
          <w:bCs w:val="1"/>
          <w:rtl/>
        </w:rPr>
        <w:t xml:space="preserve">يوسف بن علي بن محمد أبو الحجاج القضاعي الأندي
</w:t>
      </w:r>
    </w:p>
    <w:p>
      <w:pPr/>
      <w:r>
        <w:rPr/>
        <w:t xml:space="preserve">يوسف بن علي بن محمد أبو الحجاج القضاعي الأندي </w:t>
      </w:r>
    </w:p>
    <w:p/>
    <w:p>
      <w:pPr/>
      <w:r>
        <w:rPr/>
        <w:t xml:space="preserve">رحل إلى المشرق، وسمع على أبي عبد الله محمد بن أبي نصر الحميدي وسمع مقامات الحريري على منشئها القاسم بن محمد، روى عنه جماعة من الأشياخ حدثني بمقامات الحريري عنه جماعة من أشياخي.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2026-10-03T11:20:31+03:00</dcterms:created>
  <dcterms:modified xsi:type="dcterms:W3CDTF">2026-10-03T11:20:31+03:00</dcterms:modified>
</cp:coreProperties>
</file>

<file path=docProps/custom.xml><?xml version="1.0" encoding="utf-8"?>
<Properties xmlns="http://schemas.openxmlformats.org/officeDocument/2006/custom-properties" xmlns:vt="http://schemas.openxmlformats.org/officeDocument/2006/docPropsVTypes"/>
</file>