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متوكل بن يوسف أندلسي يكنى أبا الأدهم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متوكل بن يوسف أندلسي يكنى أبا الأدهم
</w:t>
      </w:r>
    </w:p>
    <w:p>
      <w:pPr/>
      <w:r>
        <w:rPr/>
        <w:t xml:space="preserve">متوكل بن يوسف أندلسي يكنى أبا الأدهم </w:t>
      </w:r>
    </w:p>
    <w:p/>
    <w:p>
      <w:pPr/>
      <w:r>
        <w:rPr/>
        <w:t xml:space="preserve">من أهل تدمير، مات الأندلس، ذكره محمد بن حارث الخشني.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2026-10-03T13:01:59+03:00</dcterms:created>
  <dcterms:modified xsi:type="dcterms:W3CDTF">2026-10-03T13:01:59+03:00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