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موسى بن الطائف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موسى بن الطائف
</w:t>
      </w:r>
    </w:p>
    <w:p>
      <w:pPr/>
      <w:r>
        <w:rPr/>
        <w:t xml:space="preserve">موسى بن الطائف </w:t>
      </w:r>
    </w:p>
    <w:p/>
    <w:p>
      <w:pPr/>
      <w:r>
        <w:rPr/>
        <w:t xml:space="preserve">شاعر مشهور، كان في أيام المنصور أبي عامر محمد بن أبي عامر، قال أحمد بن رشيق الكاتب: كتب موسى الطائفي إلى بعض العمال:</w:t>
      </w:r>
    </w:p>
    <w:p/>
    <w:p>
      <w:pPr>
        <w:jc w:val="center"/>
      </w:pPr>
      <w:r>
        <w:rPr>
          <w:color w:val="ff0000"/>
        </w:rPr>
        <w:t xml:space="preserve">لا تنسى من سحتك المكسوب</w:t>
      </w:r>
      <w:r>
        <w:rPr>
          <w:color w:val="ff0000"/>
        </w:rPr>
        <w:t xml:space="preserve">      </w:t>
      </w:r>
      <w:r>
        <w:rPr>
          <w:color w:val="ff0000"/>
        </w:rPr>
        <w:t xml:space="preserve">واجعل نصيبك منه مثل نصيبي</w:t>
      </w:r>
    </w:p>
    <w:p/>
    <w:p>
      <w:pPr>
        <w:jc w:val="center"/>
      </w:pPr>
      <w:r>
        <w:rPr>
          <w:color w:val="ff0000"/>
        </w:rPr>
        <w:t xml:space="preserve">فإذا اغترا بك في القسيمة مغتر</w:t>
      </w:r>
      <w:r>
        <w:rPr>
          <w:color w:val="ff0000"/>
        </w:rPr>
        <w:t xml:space="preserve">      </w:t>
      </w:r>
      <w:r>
        <w:rPr>
          <w:color w:val="ff0000"/>
        </w:rPr>
        <w:t xml:space="preserve">فبمثل ما تغري به تغرى بي</w:t>
      </w:r>
    </w:p>
    <w:p/>
    <w:p>
      <w:pPr/>
      <w:r>
        <w:rPr/>
        <w:t xml:space="preserve">وزاد فيها أبو محمد بن حزم بيتاً ثالثاً قال: أنشدنيه غير واحد عن موسى الطائفي وبه يتم المعنى:</w:t>
      </w:r>
    </w:p>
    <w:p/>
    <w:p>
      <w:pPr>
        <w:jc w:val="center"/>
      </w:pPr>
      <w:r>
        <w:rPr>
          <w:color w:val="ff0000"/>
        </w:rPr>
        <w:t xml:space="preserve">وهي الذنوب، وغاية في بخله</w:t>
      </w:r>
      <w:r>
        <w:rPr>
          <w:color w:val="ff0000"/>
        </w:rPr>
        <w:t xml:space="preserve">      </w:t>
      </w:r>
      <w:r>
        <w:rPr>
          <w:color w:val="ff0000"/>
        </w:rPr>
        <w:t xml:space="preserve">من كان فينا باخلاً بذنوب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2026-08-05T18:04:17+03:00</dcterms:created>
  <dcterms:modified xsi:type="dcterms:W3CDTF">2026-08-05T18:04:17+03:00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