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إسماعيل القرشي يلقب بطيطي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إسماعيل القرشي يلقب بطيطي
</w:t>
      </w:r>
    </w:p>
    <w:p>
      <w:pPr/>
      <w:r>
        <w:rPr/>
        <w:t xml:space="preserve">علي بن إسماعيل القرشي يلقب بطيطي </w:t>
      </w:r>
    </w:p>
    <w:p/>
    <w:p>
      <w:pPr/>
      <w:r>
        <w:rPr/>
        <w:t xml:space="preserve">أشبوني، من أهل الأشبونة، شاعر أديب ذكره الحميدي: قال: ذكره لي أبو عبد الله محمد بن عمر الأشبوني، وأنشد له يصف قملة :</w:t>
      </w:r>
    </w:p>
    <w:p/>
    <w:p>
      <w:pPr>
        <w:jc w:val="center"/>
      </w:pPr>
      <w:r>
        <w:rPr>
          <w:color w:val="ff0000"/>
        </w:rPr>
        <w:t xml:space="preserve">وذات كشح أهيف شحت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كأنما يولع في النحت</w:t>
      </w:r>
    </w:p>
    <w:p/>
    <w:p>
      <w:pPr>
        <w:jc w:val="center"/>
      </w:pPr>
      <w:r>
        <w:rPr>
          <w:color w:val="ff0000"/>
        </w:rPr>
        <w:t xml:space="preserve">زنجية تحمل أقواتها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مثل حدى طرف الجفت</w:t>
      </w:r>
    </w:p>
    <w:p/>
    <w:p>
      <w:pPr>
        <w:jc w:val="center"/>
      </w:pPr>
      <w:r>
        <w:rPr>
          <w:color w:val="ff0000"/>
        </w:rPr>
        <w:t xml:space="preserve">كأنما آخرها قطرة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صغيرة من قاطر الزفت</w:t>
      </w:r>
    </w:p>
    <w:p/>
    <w:p>
      <w:pPr>
        <w:jc w:val="center"/>
      </w:pPr>
      <w:r>
        <w:rPr>
          <w:color w:val="ff0000"/>
        </w:rPr>
        <w:t xml:space="preserve">أو نقطة جامدة خلفها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سقطت عن قلم المفتي</w:t>
      </w:r>
    </w:p>
    <w:p/>
    <w:p>
      <w:pPr>
        <w:jc w:val="center"/>
      </w:pPr>
      <w:r>
        <w:rPr>
          <w:color w:val="ff0000"/>
        </w:rPr>
        <w:t xml:space="preserve">تسري اعتسافاً ولقد تهتدي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ظلمة الليل إلى الخرت</w:t>
      </w:r>
    </w:p>
    <w:p/>
    <w:p>
      <w:pPr>
        <w:jc w:val="center"/>
      </w:pPr>
      <w:r>
        <w:rPr>
          <w:color w:val="ff0000"/>
        </w:rPr>
        <w:t xml:space="preserve">تشتد في الأرض على أرجل</w:t>
      </w:r>
      <w:r>
        <w:rPr>
          <w:color w:val="ff0000"/>
        </w:rPr>
        <w:t xml:space="preserve">      </w:t>
      </w:r>
      <w:r>
        <w:rPr>
          <w:color w:val="ff0000"/>
        </w:rPr>
        <w:t xml:space="preserve">كشعرة المخدج في النبت</w:t>
      </w:r>
    </w:p>
    <w:p/>
    <w:p>
      <w:pPr>
        <w:jc w:val="center"/>
      </w:pPr>
      <w:r>
        <w:rPr>
          <w:color w:val="ff0000"/>
        </w:rPr>
        <w:t xml:space="preserve">تشهد أن الله خلاقها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رزاقها في ذلك السمت</w:t>
      </w:r>
    </w:p>
    <w:p/>
    <w:p>
      <w:pPr>
        <w:jc w:val="center"/>
      </w:pPr>
      <w:r>
        <w:rPr>
          <w:color w:val="ff0000"/>
        </w:rPr>
        <w:t xml:space="preserve">سبحان من يعلم تسبيحها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ووزنها من زنة البخت</w:t>
      </w:r>
    </w:p>
    <w:p/>
    <w:p>
      <w:pPr>
        <w:jc w:val="center"/>
      </w:pPr>
      <w:r>
        <w:rPr>
          <w:color w:val="ff0000"/>
        </w:rPr>
        <w:t xml:space="preserve">فنسبتي منها لفرط الضنى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نسبتها منه بلاكت</w:t>
      </w:r>
    </w:p>
    <w:p/>
    <w:p>
      <w:pPr>
        <w:jc w:val="center"/>
      </w:pPr>
      <w:r>
        <w:rPr>
          <w:color w:val="ff0000"/>
        </w:rPr>
        <w:t xml:space="preserve">كلا ولو حاولت من رقة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لحلت بين الثوب والتخت</w:t>
      </w:r>
    </w:p>
    <w:p/>
    <w:p>
      <w:pPr>
        <w:jc w:val="center"/>
      </w:pPr>
      <w:r>
        <w:rPr>
          <w:color w:val="ff0000"/>
        </w:rPr>
        <w:t xml:space="preserve">أرق من هذا وأضنى ضنا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رقة ذهني وضنا بختي</w:t>
      </w:r>
    </w:p>
    <w:p/>
    <w:p>
      <w:pPr>
        <w:jc w:val="center"/>
      </w:pPr>
      <w:r>
        <w:rPr>
          <w:color w:val="ff0000"/>
        </w:rPr>
        <w:t xml:space="preserve">لكن نفسي واعتلال همتي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نجم لبيدخت كبيدخت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2026-08-05T21:30:11+03:00</dcterms:created>
  <dcterms:modified xsi:type="dcterms:W3CDTF">2026-08-05T21:30:11+03:00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