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بن الحسين بن عيسى بن مسرور بن أيوب القيسي أبو الحسن
</w:t>
      </w:r>
    </w:p>
    <w:p>
      <w:pPr>
        <w:jc w:val="start"/>
        <w:bidi/>
      </w:pPr>
      <w:r>
        <w:rPr>
          <w:rFonts w:ascii="arial" w:hAnsi="arial" w:eastAsia="arial" w:cs="arial"/>
          <w:sz w:val="28"/>
          <w:szCs w:val="28"/>
          <w:b w:val="1"/>
          <w:bCs w:val="1"/>
          <w:rtl/>
        </w:rPr>
        <w:t xml:space="preserve">عبد الرزاق بن الحسين بن عيسى بن مسرور بن أيوب القيسي أبو الحسن
</w:t>
      </w:r>
    </w:p>
    <w:p>
      <w:pPr/>
      <w:r>
        <w:rPr/>
        <w:t xml:space="preserve">عبد الرزاق بن الحسين بن عيسى بن مسرور بن أيوب القيسي أبو الحسن </w:t>
      </w:r>
    </w:p>
    <w:p/>
    <w:p>
      <w:pPr/>
      <w:r>
        <w:rPr/>
        <w:t xml:space="preserve">أندلسي حدث بمصر إملاء عن أبي محمد عبد الرحمن بن عبد الله بن محمد بن عبد الله بن يزيد المقرئ، روى عنه أبو ذر عمر بن أحمد الهروي، وذكره في جملة شيوخه وقال: لا بأس به.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2026-08-05T16:23:33+03:00</dcterms:created>
  <dcterms:modified xsi:type="dcterms:W3CDTF">2026-08-05T16:23:33+03:00</dcterms:modified>
</cp:coreProperties>
</file>

<file path=docProps/custom.xml><?xml version="1.0" encoding="utf-8"?>
<Properties xmlns="http://schemas.openxmlformats.org/officeDocument/2006/custom-properties" xmlns:vt="http://schemas.openxmlformats.org/officeDocument/2006/docPropsVTypes"/>
</file>