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خلف بن سعيد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خلف بن سعيد بن سعد
</w:t>
      </w:r>
    </w:p>
    <w:p>
      <w:pPr/>
      <w:r>
        <w:rPr/>
        <w:t xml:space="preserve">عبد الرحمن بن خلف بن سعيد بن سعد </w:t>
      </w:r>
    </w:p>
    <w:p/>
    <w:p>
      <w:pPr/>
      <w:r>
        <w:rPr/>
        <w:t xml:space="preserve">أديب شاعر،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2026-08-05T18:16:59+03:00</dcterms:created>
  <dcterms:modified xsi:type="dcterms:W3CDTF">2026-08-05T18:16:59+03:00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