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هارون الأصبحي أبو محمد اللاردي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الأصبحي أبو محمد اللاردي
</w:t>
      </w:r>
    </w:p>
    <w:p>
      <w:pPr/>
      <w:r>
        <w:rPr/>
        <w:t xml:space="preserve">عبد الله بن هارون الأصبحي أبو محمد اللاردي </w:t>
      </w:r>
    </w:p>
    <w:p/>
    <w:p>
      <w:pPr/>
      <w:r>
        <w:rPr/>
        <w:t xml:space="preserve">من أهل لاردة من الثغور فقيه أديب شاعر، زاهد متصاون، ومن أهل العلم، ذكره أبو الحسن علي بن أحمد العابدي وأنشد له أشعاراً إياها ومنها:</w:t>
      </w:r>
    </w:p>
    <w:p/>
    <w:p>
      <w:pPr>
        <w:jc w:val="center"/>
      </w:pPr>
      <w:r>
        <w:rPr>
          <w:color w:val="ff0000"/>
        </w:rPr>
        <w:t xml:space="preserve">كم من أخ قد كنت أحسب شهده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بلوت المر من أخلاقه</w:t>
      </w:r>
    </w:p>
    <w:p/>
    <w:p>
      <w:pPr>
        <w:jc w:val="center"/>
      </w:pPr>
      <w:r>
        <w:rPr>
          <w:color w:val="ff0000"/>
        </w:rPr>
        <w:t xml:space="preserve">كالملح يحسب سكراً في لونه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ومجسه ويحول عند مذاقه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2026-08-05T17:04:08+03:00</dcterms:created>
  <dcterms:modified xsi:type="dcterms:W3CDTF">2026-08-05T17:04:08+03:00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