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حكم بن العباس القرشي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حكم بن العباس القرشي أبو محمد
</w:t>
      </w:r>
    </w:p>
    <w:p>
      <w:pPr/>
      <w:r>
        <w:rPr/>
        <w:t xml:space="preserve">عبد الله بن حكم بن العباس القرشي أبو محمد </w:t>
      </w:r>
    </w:p>
    <w:p/>
    <w:p>
      <w:pPr/>
      <w:r>
        <w:rPr/>
        <w:t xml:space="preserve">أديب شاعر قال أبو محمد بن حزم: أدركناه بزماننا، ومن شعره في صفة الربيع والمطر:</w:t>
      </w:r>
    </w:p>
    <w:p/>
    <w:p>
      <w:pPr>
        <w:jc w:val="center"/>
      </w:pPr>
      <w:r>
        <w:rPr>
          <w:color w:val="ff0000"/>
        </w:rPr>
        <w:t xml:space="preserve">تحلت بما أبدى الثرى كل تلعة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وزخرف من در الحيا جيدها العطل</w:t>
      </w:r>
    </w:p>
    <w:p/>
    <w:p>
      <w:pPr>
        <w:jc w:val="center"/>
      </w:pPr>
      <w:r>
        <w:rPr>
          <w:color w:val="ff0000"/>
        </w:rPr>
        <w:t xml:space="preserve">نتائج أم لم تلد قط ناطقاً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كان من غير السحاب لها نجل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عجيب من الخيري يكتم عرفه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نهاراً ويسري بالظلام فيعرب</w:t>
      </w:r>
    </w:p>
    <w:p/>
    <w:p>
      <w:pPr>
        <w:jc w:val="center"/>
      </w:pPr>
      <w:r>
        <w:rPr>
          <w:color w:val="ff0000"/>
        </w:rPr>
        <w:t xml:space="preserve">تجلى عروس الطيب منه يد الدجى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ويبدو له وجه الصباح فيحجب</w:t>
      </w:r>
    </w:p>
    <w:p/>
    <w:p>
      <w:pPr/>
      <w:r>
        <w:rPr/>
        <w:t xml:space="preserve">وله في وصف كأس:</w:t>
      </w:r>
    </w:p>
    <w:p/>
    <w:p>
      <w:pPr>
        <w:jc w:val="center"/>
      </w:pPr>
      <w:r>
        <w:rPr>
          <w:color w:val="ff0000"/>
        </w:rPr>
        <w:t xml:space="preserve">هواء صيغ من ضد الهواء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وشكل ماثل في شكل ماء</w:t>
      </w:r>
    </w:p>
    <w:p/>
    <w:p>
      <w:pPr>
        <w:jc w:val="center"/>
      </w:pPr>
      <w:r>
        <w:rPr>
          <w:color w:val="ff0000"/>
        </w:rPr>
        <w:t xml:space="preserve">إذ عاينته ملآن أخفى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عليك إناءه ما في الإناء</w:t>
      </w:r>
    </w:p>
    <w:p/>
    <w:p>
      <w:pPr>
        <w:jc w:val="center"/>
      </w:pPr>
      <w:r>
        <w:rPr>
          <w:color w:val="ff0000"/>
        </w:rPr>
        <w:t xml:space="preserve">وإن مزجت به كأس تبدت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كنوز الشمس في ثوب الهواء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2026-10-03T20:46:43+03:00</dcterms:created>
  <dcterms:modified xsi:type="dcterms:W3CDTF">2026-10-03T20:46:43+03:00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