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ظافر بن إبراهيم بن أحمد بن أمية بن إبراهيم بن أحمد بن المرابط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ظافر بن إبراهيم بن أحمد بن أمية بن إبراهيم بن أحمد بن المرابط المرادي
</w:t>
      </w:r>
    </w:p>
    <w:p>
      <w:pPr/>
      <w:r>
        <w:rPr/>
        <w:t xml:space="preserve">ظافر بن إبراهيم بن أحمد بن أمية بن إبراهيم بن أحمد بن المرابط المرادي </w:t>
      </w:r>
    </w:p>
    <w:p/>
    <w:p>
      <w:pPr/>
      <w:r>
        <w:rPr/>
        <w:t xml:space="preserve">من أهل أوريولة من نظر تدمير، فقيه فاضل يروي عن الحافظ أبي علي الصدفي أكثر المصنفات سماعاً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2026-10-03T21:53:18+03:00</dcterms:created>
  <dcterms:modified xsi:type="dcterms:W3CDTF">2026-10-03T21:53:18+03:00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