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صاف بن خلف بن سعيد بن مسعود، يكنى أبا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صاف بن خلف بن سعيد بن مسعود، يكنى أبا الحسن
</w:t>
      </w:r>
    </w:p>
    <w:p>
      <w:pPr/>
      <w:r>
        <w:rPr/>
        <w:t xml:space="preserve">صاف بن خلف بن سعيد بن مسعود، يكنى أبا الحسن </w:t>
      </w:r>
    </w:p>
    <w:p/>
    <w:p>
      <w:pPr/>
      <w:r>
        <w:rPr/>
        <w:t xml:space="preserve">فقيه يروي عن أبي علي الصدفي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2026-10-03T21:51:46+03:00</dcterms:created>
  <dcterms:modified xsi:type="dcterms:W3CDTF">2026-10-03T21:51:46+03:00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