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ذري أبو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ذري أبو عثمان
</w:t>
      </w:r>
    </w:p>
    <w:p>
      <w:pPr/>
      <w:r>
        <w:rPr/>
        <w:t xml:space="preserve">سعيد بن ذري أبو عثمان </w:t>
      </w:r>
    </w:p>
    <w:p/>
    <w:p>
      <w:pPr/>
      <w:r>
        <w:rPr/>
        <w:t xml:space="preserve">أندلسي، ذكره أبو محمد بن الغني بن سعيد الحافظ وأثنى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2026-08-05T19:12:41+03:00</dcterms:created>
  <dcterms:modified xsi:type="dcterms:W3CDTF">2026-08-05T19:12:41+03:00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