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محمد السبئي الأستاذ الأوحد أبو الحسين
</w:t>
      </w:r>
    </w:p>
    <w:p>
      <w:pPr>
        <w:jc w:val="start"/>
        <w:bidi/>
      </w:pPr>
      <w:r>
        <w:rPr>
          <w:rFonts w:ascii="arial" w:hAnsi="arial" w:eastAsia="arial" w:cs="arial"/>
          <w:sz w:val="28"/>
          <w:szCs w:val="28"/>
          <w:b w:val="1"/>
          <w:bCs w:val="1"/>
          <w:rtl/>
        </w:rPr>
        <w:t xml:space="preserve">سليمان بن محمد السبئي الأستاذ الأوحد أبو الحسين
</w:t>
      </w:r>
    </w:p>
    <w:p>
      <w:pPr/>
      <w:r>
        <w:rPr/>
        <w:t xml:space="preserve">سليمان بن محمد السبئي الأستاذ الأوحد أبو الحسين </w:t>
      </w:r>
    </w:p>
    <w:p/>
    <w:p>
      <w:pPr/>
      <w:r>
        <w:rPr/>
        <w:t xml:space="preserve">توفى في شهر شوال سنة ثمان وعشرين وخمسمائة وكان رحمه الله إماماً في النحو لم يكن أحد أحفظ منه لكتاب سيبويه، ولا أعلم به ولا أوقف منه عليه، ومات وقد قارب التسعين يعرف بابن الطراوة.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2026-10-03T22:48:59+03:00</dcterms:created>
  <dcterms:modified xsi:type="dcterms:W3CDTF">2026-10-03T22:48:59+03:00</dcterms:modified>
</cp:coreProperties>
</file>

<file path=docProps/custom.xml><?xml version="1.0" encoding="utf-8"?>
<Properties xmlns="http://schemas.openxmlformats.org/officeDocument/2006/custom-properties" xmlns:vt="http://schemas.openxmlformats.org/officeDocument/2006/docPropsVTypes"/>
</file>