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خزر بن معصب أبو مروان الغساني البجاني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خزر بن معصب أبو مروان الغساني البجاني
</w:t>
      </w:r>
    </w:p>
    <w:p>
      <w:pPr/>
      <w:r>
        <w:rPr/>
        <w:t xml:space="preserve">خزر بن معصب أبو مروان الغساني البجاني </w:t>
      </w:r>
    </w:p>
    <w:p/>
    <w:p>
      <w:pPr/>
      <w:r>
        <w:rPr/>
        <w:t xml:space="preserve">منسوب إلى بجانة من أرض الأندلس بلده، سمع بمصر من محمد بن زبان وبالأندلس من الفضل بن سلمة، وحدث ببلده.</w:t>
      </w:r>
    </w:p>
    <w:p/>
    <w:p>
      <w:pPr/>
      <w:r>
        <w:rPr/>
        <w:t xml:space="preserve">روى عنه أبو سعيد خلف بن علي المتقدم ذكره وقد ذكرنا له خبراُ في ترجمة خلف المذكور إلا أنه قال: خزر بن مصعب بتقديم الصاد، وذكره عبد الغني بن سعيد بتقديم العين، كما ذكرنا أولاً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2026-08-05T19:14:35+03:00</dcterms:created>
  <dcterms:modified xsi:type="dcterms:W3CDTF">2026-08-05T19:14:35+03:00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