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علي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علي أبو سعيد
</w:t>
      </w:r>
    </w:p>
    <w:p>
      <w:pPr/>
      <w:r>
        <w:rPr/>
        <w:t xml:space="preserve">خلف بن علي أبو سعيد </w:t>
      </w:r>
    </w:p>
    <w:p/>
    <w:p>
      <w:pPr/>
      <w:r>
        <w:rPr/>
        <w:t xml:space="preserve">أندلسي حدث ببخاري، حدث عنه بنيسابور أبو الحسين عبد الملك بن الحسين بن ثابت الكازروني. أخبرنا الحافظ أبو المثنى حماد بن هبة الله قال: أنبأنا ابن خيرون قال: أخبرنا الخطيب أبو بكر أحمد بن علي بن ثابت الحافظ قال: أخبرنا أبو سعيد مسعود بن ناصر بن أبي زيد السجستاني: قال: أخبرنا أبو الحسن عبد الملك بن الحسين الكازروني بنيسابور قال: أخبرنا أبو سعيد خلف بن علي الأندلسي ببخاري قال: سمعت أبا مروان خزز بن مصعب الأندلسي الغساني ببجانة قال: أخبرنا الفضل بن سلمة قال: أخبرنا أحمد بن داود القيرواني قال: أخبرنا سحنون بن سعيد التنوخي وكان عابداً مستجاب الدعوة، وكان ولي قضاء القيروان قال: سمعت عبد الرحمن بن القاسم العتقي بمصر يقول: بقي مالك بن أنس في بطن أمه ثلاثين شهراً، قال الخطيب أبو بكر: كذا قال لي أبو سعيد خزز بن مصعب، وقال عبد الغني بن سعيد خزز بن معصب بالعين قبل الصاد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2026-08-05T18:59:57+03:00</dcterms:created>
  <dcterms:modified xsi:type="dcterms:W3CDTF">2026-08-05T18:59:57+03:00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