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يحيى بن سليمان بن عيسى الخولاني وقيل هو حفص بن عمرو بن نجيح بن سليمان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يحيى بن سليمان بن عيسى الخولاني وقيل هو حفص بن عمرو بن نجيح بن سليمان بن عيسى
</w:t>
      </w:r>
    </w:p>
    <w:p>
      <w:pPr/>
      <w:r>
        <w:rPr/>
        <w:t xml:space="preserve">حفص بن عمر بن يحيى بن سليمان بن عيسى الخولاني وقيل هو حفص بن عمرو بن نجيح بن سليمان بن عيسى </w:t>
      </w:r>
    </w:p>
    <w:p/>
    <w:p>
      <w:pPr/>
      <w:r>
        <w:rPr/>
        <w:t xml:space="preserve">إلبيري روى عن محمد بن أحمد العتبي ويحيى بن إبراهيم بن مزين ويونس بن عبد الأعلى وغيرهم، مات بالأندلس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2026-08-05T16:32:20+03:00</dcterms:created>
  <dcterms:modified xsi:type="dcterms:W3CDTF">2026-08-05T16:32:20+03:00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