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نابل
</w:t>
      </w:r>
    </w:p>
    <w:p>
      <w:pPr>
        <w:jc w:val="start"/>
        <w:bidi/>
      </w:pPr>
      <w:r>
        <w:rPr>
          <w:rFonts w:ascii="arial" w:hAnsi="arial" w:eastAsia="arial" w:cs="arial"/>
          <w:sz w:val="28"/>
          <w:szCs w:val="28"/>
          <w:b w:val="1"/>
          <w:bCs w:val="1"/>
          <w:rtl/>
        </w:rPr>
        <w:t xml:space="preserve">الحسين بن نابل
</w:t>
      </w:r>
    </w:p>
    <w:p>
      <w:pPr/>
      <w:r>
        <w:rPr/>
        <w:t xml:space="preserve">الحسين بن نابل </w:t>
      </w:r>
    </w:p>
    <w:p/>
    <w:p>
      <w:pPr/>
      <w:r>
        <w:rPr/>
        <w:t xml:space="preserve">يروي عن ابن أبي مطر الإسكندراني كتاب محمد بن إبراهيم بن زياد بن المواز في الفقه على مذهب مالك بن أنس، وعنه يروى عمر بن حسين بن نابل عن أبيه عن ابن أبي مطر بن المواز، يرويه أبو عمر بن عبد البر بإجازة من عمر عن أبيه.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2026-10-04T00:41:04+03:00</dcterms:created>
  <dcterms:modified xsi:type="dcterms:W3CDTF">2026-10-04T00:41:04+03:00</dcterms:modified>
</cp:coreProperties>
</file>

<file path=docProps/custom.xml><?xml version="1.0" encoding="utf-8"?>
<Properties xmlns="http://schemas.openxmlformats.org/officeDocument/2006/custom-properties" xmlns:vt="http://schemas.openxmlformats.org/officeDocument/2006/docPropsVTypes"/>
</file>