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أبي سعيد بن أشراف الجذامي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أبي سعيد بن أشراف الجذامي أبو الفضل
</w:t>
      </w:r>
    </w:p>
    <w:p>
      <w:pPr/>
      <w:r>
        <w:rPr/>
        <w:t xml:space="preserve">جعفر بن محمد بن أبي سعيد بن أشراف الجذامي أبو الفضل </w:t>
      </w:r>
    </w:p>
    <w:p/>
    <w:p>
      <w:pPr/>
      <w:r>
        <w:rPr/>
        <w:t xml:space="preserve">نزيل برجة، فقيه مشهور، توفى سنة أربع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2026-10-04T01:50:23+03:00</dcterms:created>
  <dcterms:modified xsi:type="dcterms:W3CDTF">2026-10-04T01:50:23+03:00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