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عبد البر أبو عبد الله
</w:t>
      </w:r>
    </w:p>
    <w:p>
      <w:pPr>
        <w:jc w:val="start"/>
        <w:bidi/>
      </w:pPr>
      <w:r>
        <w:rPr>
          <w:rFonts w:ascii="arial" w:hAnsi="arial" w:eastAsia="arial" w:cs="arial"/>
          <w:sz w:val="28"/>
          <w:szCs w:val="28"/>
          <w:b w:val="1"/>
          <w:bCs w:val="1"/>
          <w:rtl/>
        </w:rPr>
        <w:t xml:space="preserve">محمد بن عبد الله بن محمد بن عبد البر أبو عبد الله
</w:t>
      </w:r>
    </w:p>
    <w:p>
      <w:pPr/>
      <w:r>
        <w:rPr/>
        <w:t xml:space="preserve">محمد بن عبد الله بن محمد بن عبد البر أبو عبد الله </w:t>
      </w:r>
    </w:p>
    <w:p/>
    <w:p>
      <w:pPr/>
      <w:r>
        <w:rPr/>
        <w:t xml:space="preserve">من العلماء المذكورين والحفاظ والمؤرخين، ألف في الفقهاء والقضاة بقرطبة والأندلس كتباً، وسمع جماعة منهم عبيد الله بن يحيى الليثي الأندلسي. روى عنه غير واحد منهم: أبو محمد عبد الرحمن بن عمر بن محمد بن سعد البزاز المعروف بابن النحاش المصري، وأبو حفص بن عمر بن نمارة الأندلسي.</w:t>
      </w:r>
    </w:p>
    <w:p/>
    <w:p>
      <w:pPr/>
      <w:r>
        <w:rPr/>
        <w:t xml:space="preserve">حدثني أبو الثناء حماد بن هبة الله عن أبي منصور عبد الرحمن بن خيرون قال: أخبرنا: الخطيب أبو بكر أحمد بن علي بن ثابت قال: أخبرنا: أبو عبد الله محمد بن يوسف النيسابوري، قال: أخبرنا: عبيد الله بن يحيى بن يحيى.</w:t>
      </w:r>
    </w:p>
    <w:p/>
    <w:p>
      <w:pPr/>
      <w:r>
        <w:rPr/>
        <w:t xml:space="preserve">وهكذا ذكره الحميدي في غير حديث أسنده إليه أبو عبد الله محمد بن عبد الله بن محمد بن عبد البر.</w:t>
      </w:r>
    </w:p>
    <w:p/>
    <w:p>
      <w:pPr/>
      <w:r>
        <w:rPr/>
        <w:t xml:space="preserve">وقد قيل: إنما هو أبو عبد الملك أحمد بن محمد بن عبد البر، وأنه يروي عن أحمد بن خالد وطبقته، وأن محمد بن عبد الله بن عبد البر آخر يروى أيضاً عن أحمد بن خالد ويعرف بالكشكيناني قرية في قنبابية قرطبة وليس فيهما من يروي عن عبيد الله بن يحيى.</w:t>
      </w:r>
    </w:p>
    <w:p/>
    <w:p>
      <w:pPr/>
      <w:r>
        <w:rPr/>
        <w:t xml:space="preserve">قال أبو الوليد بن الفرضي: أبو عبد الله محمد بن عبد الله بن عبد البر بن عبد الأعلى بن سالم بن غيلان بن أبي مرزوق التجيبي المعروف بالكشكيناني وسمع من جماعة ورحل إلى المشرق فسمع من جماعة منهم محمد بن زبان وغيره .</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2026-10-04T11:11:24+03:00</dcterms:created>
  <dcterms:modified xsi:type="dcterms:W3CDTF">2026-10-04T11:11:24+03:00</dcterms:modified>
</cp:coreProperties>
</file>

<file path=docProps/custom.xml><?xml version="1.0" encoding="utf-8"?>
<Properties xmlns="http://schemas.openxmlformats.org/officeDocument/2006/custom-properties" xmlns:vt="http://schemas.openxmlformats.org/officeDocument/2006/docPropsVTypes"/>
</file>