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الباجي
</w:t>
      </w:r>
    </w:p>
    <w:p>
      <w:pPr>
        <w:jc w:val="start"/>
        <w:bidi/>
      </w:pPr>
      <w:r>
        <w:rPr>
          <w:rFonts w:ascii="arial" w:hAnsi="arial" w:eastAsia="arial" w:cs="arial"/>
          <w:sz w:val="28"/>
          <w:szCs w:val="28"/>
          <w:b w:val="1"/>
          <w:bCs w:val="1"/>
          <w:rtl/>
        </w:rPr>
        <w:t xml:space="preserve">محمد بن أحمد بن عبد الله الباجي
</w:t>
      </w:r>
    </w:p>
    <w:p>
      <w:pPr/>
      <w:r>
        <w:rPr/>
        <w:t xml:space="preserve">محمد بن أحمد بن عبد الله الباجي </w:t>
      </w:r>
    </w:p>
    <w:p/>
    <w:p>
      <w:pPr/>
      <w:r>
        <w:rPr/>
        <w:t xml:space="preserve">فقيه محدث مشهور يروي عن جده عبد الله بن محمد بن محمد بن فطيس عن محمد بن عبد الله بن عبد الحكم، روى عنه الحافظ أبو عبد الله أحمد بن محمد الخولاني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2026-10-04T14:47:10+03:00</dcterms:created>
  <dcterms:modified xsi:type="dcterms:W3CDTF">2026-10-04T14:47:10+03:00</dcterms:modified>
</cp:coreProperties>
</file>

<file path=docProps/custom.xml><?xml version="1.0" encoding="utf-8"?>
<Properties xmlns="http://schemas.openxmlformats.org/officeDocument/2006/custom-properties" xmlns:vt="http://schemas.openxmlformats.org/officeDocument/2006/docPropsVTypes"/>
</file>