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عبيد الله العثماني أبو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عبيد الله العثماني أبو عامر
</w:t>
      </w:r>
    </w:p>
    <w:p>
      <w:pPr/>
      <w:r>
        <w:rPr/>
        <w:t xml:space="preserve">محمد بن محمد بن عبيد الله العثماني أبو عامر </w:t>
      </w:r>
    </w:p>
    <w:p/>
    <w:p>
      <w:pPr/>
      <w:r>
        <w:rPr/>
        <w:t xml:space="preserve">محدث يروي عن أبي علي بن سكرة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2026-10-04T14:48:58+03:00</dcterms:created>
  <dcterms:modified xsi:type="dcterms:W3CDTF">2026-10-04T14:48:58+03:00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